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Структура пояснительной записки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отчету о ходе реализации муниципальной программы</w:t>
      </w:r>
    </w:p>
    <w:p w:rsidR="00F45DD1" w:rsidRPr="00371DCB" w:rsidRDefault="00F45DD1" w:rsidP="00F45DD1">
      <w:pPr>
        <w:jc w:val="center"/>
        <w:rPr>
          <w:sz w:val="28"/>
          <w:szCs w:val="28"/>
          <w:u w:val="single"/>
          <w:lang w:eastAsia="ru-RU"/>
        </w:rPr>
      </w:pPr>
      <w:proofErr w:type="gramStart"/>
      <w:r w:rsidRPr="00371DCB">
        <w:rPr>
          <w:sz w:val="28"/>
          <w:szCs w:val="28"/>
          <w:u w:val="single"/>
          <w:lang w:eastAsia="ru-RU"/>
        </w:rPr>
        <w:t>_«</w:t>
      </w:r>
      <w:proofErr w:type="gramEnd"/>
      <w:r w:rsidR="00371DCB" w:rsidRPr="00371DCB">
        <w:rPr>
          <w:sz w:val="28"/>
          <w:szCs w:val="28"/>
          <w:u w:val="single"/>
          <w:lang w:eastAsia="ru-RU"/>
        </w:rPr>
        <w:t xml:space="preserve">Безопасность жизнедеятельности в городе </w:t>
      </w:r>
      <w:proofErr w:type="spellStart"/>
      <w:r w:rsidR="00371DCB" w:rsidRPr="00371DCB">
        <w:rPr>
          <w:sz w:val="28"/>
          <w:szCs w:val="28"/>
          <w:u w:val="single"/>
          <w:lang w:eastAsia="ru-RU"/>
        </w:rPr>
        <w:t>Пыть-Яхе</w:t>
      </w:r>
      <w:proofErr w:type="spellEnd"/>
      <w:r w:rsidRPr="00371DCB">
        <w:rPr>
          <w:sz w:val="28"/>
          <w:szCs w:val="28"/>
          <w:u w:val="single"/>
          <w:lang w:eastAsia="ru-RU"/>
        </w:rPr>
        <w:t>»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(полное наименование программы)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 </w:t>
      </w:r>
      <w:r w:rsidR="00CD6604">
        <w:rPr>
          <w:sz w:val="28"/>
          <w:szCs w:val="28"/>
          <w:u w:val="single"/>
          <w:lang w:eastAsia="ru-RU"/>
        </w:rPr>
        <w:t xml:space="preserve">январь </w:t>
      </w:r>
      <w:proofErr w:type="gramStart"/>
      <w:r w:rsidR="00CD6604">
        <w:rPr>
          <w:sz w:val="28"/>
          <w:szCs w:val="28"/>
          <w:u w:val="single"/>
          <w:lang w:eastAsia="ru-RU"/>
        </w:rPr>
        <w:t xml:space="preserve">– </w:t>
      </w:r>
      <w:r w:rsidR="00F43D69">
        <w:rPr>
          <w:sz w:val="28"/>
          <w:szCs w:val="28"/>
          <w:u w:val="single"/>
          <w:lang w:eastAsia="ru-RU"/>
        </w:rPr>
        <w:t xml:space="preserve"> март</w:t>
      </w:r>
      <w:proofErr w:type="gramEnd"/>
      <w:r w:rsidR="00F43D69">
        <w:rPr>
          <w:sz w:val="28"/>
          <w:szCs w:val="28"/>
          <w:u w:val="single"/>
          <w:lang w:eastAsia="ru-RU"/>
        </w:rPr>
        <w:t xml:space="preserve"> </w:t>
      </w:r>
      <w:r w:rsidR="0064253D">
        <w:rPr>
          <w:sz w:val="28"/>
          <w:szCs w:val="28"/>
          <w:u w:val="single"/>
          <w:lang w:eastAsia="ru-RU"/>
        </w:rPr>
        <w:t>202</w:t>
      </w:r>
      <w:r w:rsidR="00F43D69">
        <w:rPr>
          <w:sz w:val="28"/>
          <w:szCs w:val="28"/>
          <w:u w:val="single"/>
          <w:lang w:eastAsia="ru-RU"/>
        </w:rPr>
        <w:t>1</w:t>
      </w:r>
      <w:r>
        <w:rPr>
          <w:sz w:val="28"/>
          <w:szCs w:val="28"/>
          <w:lang w:eastAsia="ru-RU"/>
        </w:rPr>
        <w:t xml:space="preserve"> года</w:t>
      </w:r>
    </w:p>
    <w:p w:rsidR="00F45DD1" w:rsidRDefault="00F45DD1" w:rsidP="00F45DD1">
      <w:pPr>
        <w:jc w:val="center"/>
        <w:rPr>
          <w:sz w:val="28"/>
          <w:szCs w:val="28"/>
          <w:lang w:eastAsia="ru-RU"/>
        </w:rPr>
      </w:pPr>
    </w:p>
    <w:p w:rsidR="00F45DD1" w:rsidRDefault="00F45DD1" w:rsidP="00F45DD1">
      <w:pPr>
        <w:jc w:val="both"/>
        <w:rPr>
          <w:sz w:val="28"/>
          <w:szCs w:val="28"/>
          <w:lang w:eastAsia="ru-RU"/>
        </w:rPr>
      </w:pPr>
    </w:p>
    <w:p w:rsidR="00F45DD1" w:rsidRDefault="001379E0" w:rsidP="00F43D69">
      <w:pPr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Сведения </w:t>
      </w:r>
      <w:r w:rsidR="00F45DD1">
        <w:rPr>
          <w:sz w:val="28"/>
          <w:szCs w:val="28"/>
          <w:lang w:eastAsia="ru-RU"/>
        </w:rPr>
        <w:t>о результатах реализации программных меропри</w:t>
      </w:r>
      <w:r w:rsidR="00FE7E7C">
        <w:rPr>
          <w:sz w:val="28"/>
          <w:szCs w:val="28"/>
          <w:lang w:eastAsia="ru-RU"/>
        </w:rPr>
        <w:t>ятий и причинах их невыполнения:</w:t>
      </w:r>
    </w:p>
    <w:p w:rsidR="00D1202B" w:rsidRDefault="00C816EE" w:rsidP="00F43D69">
      <w:pPr>
        <w:pStyle w:val="a3"/>
        <w:spacing w:line="360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1</w:t>
      </w:r>
      <w:r w:rsidR="009C53B5">
        <w:rPr>
          <w:rFonts w:eastAsia="Batang"/>
          <w:sz w:val="28"/>
          <w:szCs w:val="28"/>
        </w:rPr>
        <w:t>0</w:t>
      </w:r>
      <w:r w:rsidR="00D1202B" w:rsidRPr="00D91D38">
        <w:rPr>
          <w:rFonts w:eastAsia="Batang"/>
          <w:sz w:val="28"/>
          <w:szCs w:val="28"/>
        </w:rPr>
        <w:t>.0</w:t>
      </w:r>
      <w:r w:rsidR="009C53B5">
        <w:rPr>
          <w:rFonts w:eastAsia="Batang"/>
          <w:sz w:val="28"/>
          <w:szCs w:val="28"/>
        </w:rPr>
        <w:t>2</w:t>
      </w:r>
      <w:r w:rsidR="00D1202B" w:rsidRPr="00D91D38">
        <w:rPr>
          <w:rFonts w:eastAsia="Batang"/>
          <w:sz w:val="28"/>
          <w:szCs w:val="28"/>
        </w:rPr>
        <w:t>.20</w:t>
      </w:r>
      <w:r w:rsidR="00D1202B">
        <w:rPr>
          <w:rFonts w:eastAsia="Batang"/>
          <w:sz w:val="28"/>
          <w:szCs w:val="28"/>
        </w:rPr>
        <w:t>2</w:t>
      </w:r>
      <w:r w:rsidR="009C53B5">
        <w:rPr>
          <w:rFonts w:eastAsia="Batang"/>
          <w:sz w:val="28"/>
          <w:szCs w:val="28"/>
        </w:rPr>
        <w:t>1 года, 19</w:t>
      </w:r>
      <w:r w:rsidR="00D1202B" w:rsidRPr="00D91D38">
        <w:rPr>
          <w:rFonts w:eastAsia="Batang"/>
          <w:sz w:val="28"/>
          <w:szCs w:val="28"/>
        </w:rPr>
        <w:t>.0</w:t>
      </w:r>
      <w:r w:rsidR="009C53B5">
        <w:rPr>
          <w:rFonts w:eastAsia="Batang"/>
          <w:sz w:val="28"/>
          <w:szCs w:val="28"/>
        </w:rPr>
        <w:t>3.2021</w:t>
      </w:r>
      <w:r w:rsidR="00D1202B" w:rsidRPr="00D91D38">
        <w:rPr>
          <w:rFonts w:eastAsia="Batang"/>
          <w:sz w:val="28"/>
          <w:szCs w:val="28"/>
        </w:rPr>
        <w:t xml:space="preserve"> года</w:t>
      </w:r>
      <w:r w:rsidR="00D1202B" w:rsidRPr="00C8000F">
        <w:rPr>
          <w:rFonts w:eastAsia="Batang"/>
          <w:sz w:val="28"/>
          <w:szCs w:val="28"/>
        </w:rPr>
        <w:t xml:space="preserve"> проведены заседания комиссии по чрезвычайным ситуациям и обеспечению пожарной безопасности муниципального образования городской о</w:t>
      </w:r>
      <w:r w:rsidR="00D1202B">
        <w:rPr>
          <w:rFonts w:eastAsia="Batang"/>
          <w:sz w:val="28"/>
          <w:szCs w:val="28"/>
        </w:rPr>
        <w:t xml:space="preserve">круг город </w:t>
      </w:r>
      <w:proofErr w:type="spellStart"/>
      <w:r w:rsidR="00D1202B">
        <w:rPr>
          <w:rFonts w:eastAsia="Batang"/>
          <w:sz w:val="28"/>
          <w:szCs w:val="28"/>
        </w:rPr>
        <w:t>Пыть-Ях</w:t>
      </w:r>
      <w:proofErr w:type="spellEnd"/>
      <w:r w:rsidR="00D1202B">
        <w:rPr>
          <w:rFonts w:eastAsia="Batang"/>
          <w:sz w:val="28"/>
          <w:szCs w:val="28"/>
        </w:rPr>
        <w:t>, на которых, в том числе,</w:t>
      </w:r>
      <w:r w:rsidR="00D1202B" w:rsidRPr="00C8000F">
        <w:rPr>
          <w:rFonts w:eastAsia="Batang"/>
          <w:sz w:val="28"/>
          <w:szCs w:val="28"/>
        </w:rPr>
        <w:t xml:space="preserve"> были рассмотрены вопросы обстановки с пожарами, необходимости принятия мер по стабилизации обстановки, подготовки к </w:t>
      </w:r>
      <w:r w:rsidR="001379E0">
        <w:rPr>
          <w:rFonts w:eastAsia="Batang"/>
          <w:sz w:val="28"/>
          <w:szCs w:val="28"/>
        </w:rPr>
        <w:t>пожароопасным периодам, о</w:t>
      </w:r>
      <w:r w:rsidR="001379E0" w:rsidRPr="001379E0">
        <w:rPr>
          <w:rFonts w:eastAsia="Batang"/>
          <w:sz w:val="28"/>
          <w:szCs w:val="28"/>
        </w:rPr>
        <w:t xml:space="preserve"> состоянии наружных источников противопожарного водоснабжения, безопасность на водных объектах</w:t>
      </w:r>
      <w:r w:rsidR="009C53B5">
        <w:rPr>
          <w:rFonts w:eastAsia="Batang"/>
          <w:sz w:val="28"/>
          <w:szCs w:val="28"/>
        </w:rPr>
        <w:t xml:space="preserve"> в весенне-летний</w:t>
      </w:r>
      <w:r w:rsidR="001379E0" w:rsidRPr="001379E0">
        <w:rPr>
          <w:rFonts w:eastAsia="Batang"/>
          <w:sz w:val="28"/>
          <w:szCs w:val="28"/>
        </w:rPr>
        <w:t xml:space="preserve"> период.</w:t>
      </w:r>
    </w:p>
    <w:p w:rsidR="00ED5083" w:rsidRPr="00ED5083" w:rsidRDefault="00ED5083" w:rsidP="00C816EE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D5083">
        <w:rPr>
          <w:sz w:val="28"/>
          <w:szCs w:val="28"/>
          <w:lang w:eastAsia="ru-RU"/>
        </w:rPr>
        <w:t xml:space="preserve">В рамках обучения населения в области защиты от чрезвычайных ситуаций и гражданской обороне, а также освещения обстановки с пожарами на территории города </w:t>
      </w:r>
      <w:proofErr w:type="spellStart"/>
      <w:r w:rsidRPr="00ED5083">
        <w:rPr>
          <w:sz w:val="28"/>
          <w:szCs w:val="28"/>
          <w:lang w:eastAsia="ru-RU"/>
        </w:rPr>
        <w:t>Пыть-Яха</w:t>
      </w:r>
      <w:proofErr w:type="spellEnd"/>
      <w:r w:rsidRPr="00ED5083">
        <w:rPr>
          <w:sz w:val="28"/>
          <w:szCs w:val="28"/>
          <w:lang w:eastAsia="ru-RU"/>
        </w:rPr>
        <w:t xml:space="preserve"> на текущую дату проведено 44 выступлений и публикаций в СМИ по вопросам пожарной безопасности, из них:</w:t>
      </w:r>
    </w:p>
    <w:p w:rsidR="00ED5083" w:rsidRPr="00ED5083" w:rsidRDefault="007C1286" w:rsidP="00C816EE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ТВ – 37</w:t>
      </w:r>
      <w:r w:rsidR="00ED5083" w:rsidRPr="00ED5083">
        <w:rPr>
          <w:sz w:val="28"/>
          <w:szCs w:val="28"/>
          <w:lang w:eastAsia="ru-RU"/>
        </w:rPr>
        <w:t xml:space="preserve"> выступлений;</w:t>
      </w:r>
    </w:p>
    <w:p w:rsidR="00ED5083" w:rsidRPr="00ED5083" w:rsidRDefault="00ED5083" w:rsidP="00C816EE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D5083">
        <w:rPr>
          <w:sz w:val="28"/>
          <w:szCs w:val="28"/>
          <w:lang w:eastAsia="ru-RU"/>
        </w:rPr>
        <w:t xml:space="preserve">на радио – </w:t>
      </w:r>
      <w:r w:rsidR="007C1286" w:rsidRPr="00F43D69">
        <w:rPr>
          <w:sz w:val="28"/>
          <w:szCs w:val="28"/>
          <w:lang w:eastAsia="ru-RU"/>
        </w:rPr>
        <w:t>1</w:t>
      </w:r>
      <w:r w:rsidRPr="00ED5083">
        <w:rPr>
          <w:sz w:val="28"/>
          <w:szCs w:val="28"/>
          <w:lang w:eastAsia="ru-RU"/>
        </w:rPr>
        <w:t>;</w:t>
      </w:r>
    </w:p>
    <w:p w:rsidR="00ED5083" w:rsidRPr="00ED5083" w:rsidRDefault="00ED5083" w:rsidP="00C816EE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D5083">
        <w:rPr>
          <w:sz w:val="28"/>
          <w:szCs w:val="28"/>
          <w:lang w:eastAsia="ru-RU"/>
        </w:rPr>
        <w:t>в периодической печати – 1;</w:t>
      </w:r>
    </w:p>
    <w:p w:rsidR="00ED5083" w:rsidRPr="00ED5083" w:rsidRDefault="00ED5083" w:rsidP="00C816EE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D5083">
        <w:rPr>
          <w:sz w:val="28"/>
          <w:szCs w:val="28"/>
          <w:lang w:eastAsia="ru-RU"/>
        </w:rPr>
        <w:t xml:space="preserve">на интернет-порталах – </w:t>
      </w:r>
      <w:r w:rsidR="007C1286" w:rsidRPr="00F43D69">
        <w:rPr>
          <w:sz w:val="28"/>
          <w:szCs w:val="28"/>
          <w:lang w:eastAsia="ru-RU"/>
        </w:rPr>
        <w:t>4</w:t>
      </w:r>
      <w:r w:rsidRPr="00ED5083">
        <w:rPr>
          <w:sz w:val="28"/>
          <w:szCs w:val="28"/>
          <w:lang w:eastAsia="ru-RU"/>
        </w:rPr>
        <w:t>;</w:t>
      </w:r>
    </w:p>
    <w:p w:rsidR="00ED5083" w:rsidRPr="00ED5083" w:rsidRDefault="00ED5083" w:rsidP="00C816EE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ED5083">
        <w:rPr>
          <w:sz w:val="28"/>
          <w:szCs w:val="28"/>
          <w:lang w:eastAsia="ru-RU"/>
        </w:rPr>
        <w:t>социальные сети – 6.</w:t>
      </w:r>
    </w:p>
    <w:p w:rsidR="00C816EE" w:rsidRPr="00C816EE" w:rsidRDefault="00C816EE" w:rsidP="00C816EE">
      <w:pPr>
        <w:spacing w:line="360" w:lineRule="auto"/>
        <w:ind w:firstLine="720"/>
        <w:contextualSpacing/>
        <w:jc w:val="both"/>
        <w:rPr>
          <w:sz w:val="28"/>
          <w:szCs w:val="28"/>
          <w:lang w:eastAsia="ru-RU"/>
        </w:rPr>
      </w:pPr>
      <w:r w:rsidRPr="00C816EE">
        <w:rPr>
          <w:sz w:val="28"/>
          <w:szCs w:val="28"/>
          <w:lang w:eastAsia="ru-RU"/>
        </w:rPr>
        <w:t>С 22.01.2021 в эфире ТРК «</w:t>
      </w:r>
      <w:proofErr w:type="spellStart"/>
      <w:r w:rsidRPr="00C816EE">
        <w:rPr>
          <w:sz w:val="28"/>
          <w:szCs w:val="28"/>
          <w:lang w:eastAsia="ru-RU"/>
        </w:rPr>
        <w:t>Пыть-Яхинформ</w:t>
      </w:r>
      <w:proofErr w:type="spellEnd"/>
      <w:r w:rsidRPr="00C816EE">
        <w:rPr>
          <w:sz w:val="28"/>
          <w:szCs w:val="28"/>
          <w:lang w:eastAsia="ru-RU"/>
        </w:rPr>
        <w:t xml:space="preserve">» на телеканале «Продвижение» осуществлен прокат видеоролика «Автономный дымовой пожарный </w:t>
      </w:r>
      <w:proofErr w:type="spellStart"/>
      <w:r w:rsidRPr="00C816EE">
        <w:rPr>
          <w:sz w:val="28"/>
          <w:szCs w:val="28"/>
          <w:lang w:eastAsia="ru-RU"/>
        </w:rPr>
        <w:t>извещатель</w:t>
      </w:r>
      <w:proofErr w:type="spellEnd"/>
      <w:r w:rsidRPr="00C816EE">
        <w:rPr>
          <w:sz w:val="28"/>
          <w:szCs w:val="28"/>
          <w:lang w:eastAsia="ru-RU"/>
        </w:rPr>
        <w:t xml:space="preserve"> с GSM-модулем» в количестве 52 раз, продемонстрирован сюжет под названием «Напомнили жильцам о противопожарной безопасности», а также, наряду с этим, на регулярной основе транслируются видеоролики по противопожарной тематике в количестве 34 раза).</w:t>
      </w:r>
    </w:p>
    <w:p w:rsidR="00C816EE" w:rsidRPr="00C816EE" w:rsidRDefault="00C816EE" w:rsidP="00C816EE">
      <w:pPr>
        <w:spacing w:line="360" w:lineRule="auto"/>
        <w:ind w:firstLine="720"/>
        <w:contextualSpacing/>
        <w:jc w:val="both"/>
        <w:rPr>
          <w:sz w:val="28"/>
          <w:szCs w:val="28"/>
          <w:lang w:eastAsia="ru-RU"/>
        </w:rPr>
      </w:pPr>
      <w:r w:rsidRPr="00C816EE">
        <w:rPr>
          <w:sz w:val="28"/>
          <w:szCs w:val="28"/>
          <w:lang w:eastAsia="ru-RU"/>
        </w:rPr>
        <w:lastRenderedPageBreak/>
        <w:t xml:space="preserve">В городе </w:t>
      </w:r>
      <w:proofErr w:type="spellStart"/>
      <w:r w:rsidRPr="00C816EE">
        <w:rPr>
          <w:sz w:val="28"/>
          <w:szCs w:val="28"/>
          <w:lang w:eastAsia="ru-RU"/>
        </w:rPr>
        <w:t>Пыть-Ях</w:t>
      </w:r>
      <w:proofErr w:type="spellEnd"/>
      <w:r w:rsidRPr="00C816EE">
        <w:rPr>
          <w:sz w:val="28"/>
          <w:szCs w:val="28"/>
          <w:lang w:eastAsia="ru-RU"/>
        </w:rPr>
        <w:t xml:space="preserve"> дважды в сутки (с 13 до 14 и с 17 до 18 часов) организовано масштабное информирование населения о проблемах обеспечения пожарной безопасности и высокой вероятности возникновения пожаров в период с 20.02.2021 до отмены особого противопожарного режима. Для информирования населения задействована муниципальная сеть для трансляции тематических звуковых сообщений.</w:t>
      </w:r>
    </w:p>
    <w:p w:rsidR="00C816EE" w:rsidRPr="00C816EE" w:rsidRDefault="00C816EE" w:rsidP="00C816E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C816EE">
        <w:rPr>
          <w:sz w:val="28"/>
          <w:szCs w:val="28"/>
          <w:lang w:eastAsia="ru-RU"/>
        </w:rPr>
        <w:t xml:space="preserve">Дополнительно сообщаю, что на территории муниципального образования городской округ город </w:t>
      </w:r>
      <w:proofErr w:type="spellStart"/>
      <w:r w:rsidRPr="00C816EE">
        <w:rPr>
          <w:sz w:val="28"/>
          <w:szCs w:val="28"/>
          <w:lang w:eastAsia="ru-RU"/>
        </w:rPr>
        <w:t>Пыть-Ях</w:t>
      </w:r>
      <w:proofErr w:type="spellEnd"/>
      <w:r w:rsidRPr="00C816EE">
        <w:rPr>
          <w:sz w:val="28"/>
          <w:szCs w:val="28"/>
          <w:lang w:eastAsia="ru-RU"/>
        </w:rPr>
        <w:t xml:space="preserve"> согласно утвержденным графикам проведения совместных рейдов сотрудниками 84 ПСЧ 6 ПСО ФПС ГПС Главного управления МЧС России по ХМАО – Югре, органов местного самоуправления по профилактике возникновения пожаров, сотрудниками управления социальной защиты населения по г. </w:t>
      </w:r>
      <w:proofErr w:type="spellStart"/>
      <w:r w:rsidRPr="00C816EE">
        <w:rPr>
          <w:sz w:val="28"/>
          <w:szCs w:val="28"/>
          <w:lang w:eastAsia="ru-RU"/>
        </w:rPr>
        <w:t>Пыть-Яху</w:t>
      </w:r>
      <w:proofErr w:type="spellEnd"/>
      <w:r w:rsidRPr="00C816EE">
        <w:rPr>
          <w:sz w:val="28"/>
          <w:szCs w:val="28"/>
          <w:lang w:eastAsia="ru-RU"/>
        </w:rPr>
        <w:t xml:space="preserve">,  организованы профилактические рейдовые мероприятия в многоквартирных жилых домах с низкой пожарной устойчивостью и на объектах частного жилого фонда, направленных на проведение разъяснительной работы о мерах пожарной безопасности при эксплуатации электрооборудования, газового оборудования, применения открытого огня в помещениях, недопустимости оставления малолетних детей без присмотра, порядке действий в случае возникновения пожара, с раздачей наглядного агитационного материала. Таким образом, в период с 08.01.2021 по 10.03.2021 г совместно с сотрудниками 84 ПСЧ 6 ПСО ФПС ГПС Главного управления МЧС России по ХМАО – Югре, а также при участии специалистов </w:t>
      </w:r>
      <w:proofErr w:type="spellStart"/>
      <w:r w:rsidRPr="00C816EE">
        <w:rPr>
          <w:sz w:val="28"/>
          <w:szCs w:val="28"/>
          <w:lang w:eastAsia="ru-RU"/>
        </w:rPr>
        <w:t>Пыть-Яхского</w:t>
      </w:r>
      <w:proofErr w:type="spellEnd"/>
      <w:r w:rsidRPr="00C816EE">
        <w:rPr>
          <w:sz w:val="28"/>
          <w:szCs w:val="28"/>
          <w:lang w:eastAsia="ru-RU"/>
        </w:rPr>
        <w:t xml:space="preserve"> комплексного центра социального обслуживания населения проводились профилактические рейдовые мероприятия по предупреждению пожаров, гибели и травматизма населения в индивидуальном жилом секторе и многоквартирных жилых домах с низкой пожарной устойчивостью (10 рейдов с охватом 329 чел., распространено 329 памяток по противопожарной безопасности).</w:t>
      </w:r>
    </w:p>
    <w:p w:rsidR="00C816EE" w:rsidRPr="00C816EE" w:rsidRDefault="00C816EE" w:rsidP="00C816EE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816EE">
        <w:rPr>
          <w:sz w:val="28"/>
          <w:szCs w:val="28"/>
          <w:lang w:eastAsia="ru-RU"/>
        </w:rPr>
        <w:t>В рамках службы «Экстренная детская помощь» в январе 2021 года специалистами БУ «</w:t>
      </w:r>
      <w:proofErr w:type="spellStart"/>
      <w:r w:rsidRPr="00C816EE">
        <w:rPr>
          <w:sz w:val="28"/>
          <w:szCs w:val="28"/>
          <w:lang w:eastAsia="ru-RU"/>
        </w:rPr>
        <w:t>Пыть-Яхский</w:t>
      </w:r>
      <w:proofErr w:type="spellEnd"/>
      <w:r w:rsidRPr="00C816EE">
        <w:rPr>
          <w:sz w:val="28"/>
          <w:szCs w:val="28"/>
          <w:lang w:eastAsia="ru-RU"/>
        </w:rPr>
        <w:t xml:space="preserve"> комплексный центр социального обслуживания населения» совместно с представителем 84 ПСЧ ФГКУ 6 ОФПС по ХМАО – Югре осуществлено 6 рейдовых мероприятий в семьи, </w:t>
      </w:r>
      <w:r w:rsidRPr="00C816EE">
        <w:rPr>
          <w:sz w:val="28"/>
          <w:szCs w:val="28"/>
          <w:lang w:eastAsia="ru-RU"/>
        </w:rPr>
        <w:lastRenderedPageBreak/>
        <w:t>находящиеся в социально опасном положении, с целью проведения инструктажа о мерах пожарной безопасности и распространения памяток «О соблюдении правил пожарной безопасности», «Пиротехника», «Новогодняя елка». В рамках проведенных мероприятий посещено 45 семей. Проведено 45 бесед с членами семьи (76 человек), распространено 45 памяток.</w:t>
      </w:r>
    </w:p>
    <w:p w:rsidR="00C816EE" w:rsidRPr="007C1286" w:rsidRDefault="00C816EE" w:rsidP="00C816EE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C816EE">
        <w:rPr>
          <w:sz w:val="28"/>
          <w:szCs w:val="28"/>
          <w:lang w:eastAsia="ru-RU"/>
        </w:rPr>
        <w:t xml:space="preserve">  Наряду с этим, проводятся рейдовые мероприятия по пожарной безопасности в гаражно-строительных кооперативах с вручением памяток (2 рейда с охватом 20 чел.).</w:t>
      </w:r>
    </w:p>
    <w:p w:rsidR="00C816EE" w:rsidRPr="00C816EE" w:rsidRDefault="00C816EE" w:rsidP="007C1286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C816EE">
        <w:rPr>
          <w:sz w:val="28"/>
          <w:szCs w:val="28"/>
          <w:lang w:eastAsia="ru-RU"/>
        </w:rPr>
        <w:t xml:space="preserve">Организовано размещение в общих группах собственников жилья многоквартирных жилых домов, в родительских группах образовательных организаций, а также в общих группах ГСК, СНТ и СОК в социальных сетях </w:t>
      </w:r>
      <w:proofErr w:type="spellStart"/>
      <w:r w:rsidRPr="00C816EE">
        <w:rPr>
          <w:sz w:val="28"/>
          <w:szCs w:val="28"/>
          <w:lang w:eastAsia="ru-RU"/>
        </w:rPr>
        <w:t>Viber</w:t>
      </w:r>
      <w:proofErr w:type="spellEnd"/>
      <w:r w:rsidRPr="00C816EE">
        <w:rPr>
          <w:sz w:val="28"/>
          <w:szCs w:val="28"/>
          <w:lang w:eastAsia="ru-RU"/>
        </w:rPr>
        <w:t xml:space="preserve">, </w:t>
      </w:r>
      <w:proofErr w:type="spellStart"/>
      <w:r w:rsidRPr="00C816EE">
        <w:rPr>
          <w:sz w:val="28"/>
          <w:szCs w:val="28"/>
          <w:lang w:eastAsia="ru-RU"/>
        </w:rPr>
        <w:t>WhatsApp</w:t>
      </w:r>
      <w:proofErr w:type="spellEnd"/>
      <w:r w:rsidRPr="00C816EE">
        <w:rPr>
          <w:sz w:val="28"/>
          <w:szCs w:val="28"/>
          <w:lang w:eastAsia="ru-RU"/>
        </w:rPr>
        <w:t xml:space="preserve"> наглядного агитационного материала по пожарной безопасности. По состоянию на 11.03.2021 в группах в социальных сетях </w:t>
      </w:r>
      <w:proofErr w:type="spellStart"/>
      <w:r w:rsidRPr="00C816EE">
        <w:rPr>
          <w:sz w:val="28"/>
          <w:szCs w:val="28"/>
          <w:lang w:eastAsia="ru-RU"/>
        </w:rPr>
        <w:t>Viber</w:t>
      </w:r>
      <w:proofErr w:type="spellEnd"/>
      <w:r w:rsidRPr="00C816EE">
        <w:rPr>
          <w:sz w:val="28"/>
          <w:szCs w:val="28"/>
          <w:lang w:eastAsia="ru-RU"/>
        </w:rPr>
        <w:t xml:space="preserve">, </w:t>
      </w:r>
      <w:proofErr w:type="spellStart"/>
      <w:r w:rsidRPr="00C816EE">
        <w:rPr>
          <w:sz w:val="28"/>
          <w:szCs w:val="28"/>
          <w:lang w:eastAsia="ru-RU"/>
        </w:rPr>
        <w:t>WhatsApp</w:t>
      </w:r>
      <w:proofErr w:type="spellEnd"/>
      <w:r w:rsidRPr="00C816EE">
        <w:rPr>
          <w:sz w:val="28"/>
          <w:szCs w:val="28"/>
          <w:lang w:eastAsia="ru-RU"/>
        </w:rPr>
        <w:t xml:space="preserve"> проинформировано:</w:t>
      </w:r>
    </w:p>
    <w:p w:rsidR="00C816EE" w:rsidRPr="00C816EE" w:rsidRDefault="00C816EE" w:rsidP="007C1286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C816EE">
        <w:rPr>
          <w:sz w:val="28"/>
          <w:szCs w:val="28"/>
          <w:lang w:eastAsia="ru-RU"/>
        </w:rPr>
        <w:t>СНТ и СОК – 638 человек;</w:t>
      </w:r>
    </w:p>
    <w:p w:rsidR="00C816EE" w:rsidRDefault="00C816EE" w:rsidP="007C1286">
      <w:pPr>
        <w:spacing w:line="360" w:lineRule="auto"/>
        <w:ind w:firstLine="567"/>
        <w:jc w:val="both"/>
        <w:rPr>
          <w:sz w:val="28"/>
          <w:szCs w:val="28"/>
          <w:lang w:eastAsia="ru-RU"/>
        </w:rPr>
      </w:pPr>
      <w:r w:rsidRPr="00C816EE">
        <w:rPr>
          <w:sz w:val="28"/>
          <w:szCs w:val="28"/>
          <w:lang w:eastAsia="ru-RU"/>
        </w:rPr>
        <w:t>ГСК – 150 чел.</w:t>
      </w:r>
    </w:p>
    <w:p w:rsidR="007C1286" w:rsidRPr="007C1286" w:rsidRDefault="007C1286" w:rsidP="007C1286">
      <w:pPr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</w:t>
      </w:r>
      <w:r w:rsidRPr="007C1286">
        <w:rPr>
          <w:sz w:val="28"/>
          <w:szCs w:val="28"/>
          <w:lang w:eastAsia="ru-RU"/>
        </w:rPr>
        <w:t xml:space="preserve">Участники сообществ классов школ и групп детских садов города в </w:t>
      </w:r>
      <w:proofErr w:type="spellStart"/>
      <w:r w:rsidRPr="007C1286">
        <w:rPr>
          <w:sz w:val="28"/>
          <w:szCs w:val="28"/>
          <w:lang w:eastAsia="ru-RU"/>
        </w:rPr>
        <w:t>Viber</w:t>
      </w:r>
      <w:proofErr w:type="spellEnd"/>
      <w:r w:rsidRPr="007C1286">
        <w:rPr>
          <w:sz w:val="28"/>
          <w:szCs w:val="28"/>
          <w:lang w:eastAsia="ru-RU"/>
        </w:rPr>
        <w:t xml:space="preserve"> и </w:t>
      </w:r>
      <w:proofErr w:type="spellStart"/>
      <w:r w:rsidRPr="007C1286">
        <w:rPr>
          <w:sz w:val="28"/>
          <w:szCs w:val="28"/>
          <w:lang w:eastAsia="ru-RU"/>
        </w:rPr>
        <w:t>WhatsApp</w:t>
      </w:r>
      <w:proofErr w:type="spellEnd"/>
      <w:r w:rsidRPr="007C1286">
        <w:rPr>
          <w:sz w:val="28"/>
          <w:szCs w:val="28"/>
          <w:lang w:eastAsia="ru-RU"/>
        </w:rPr>
        <w:t xml:space="preserve"> в количестве 6 745 участников.</w:t>
      </w:r>
    </w:p>
    <w:p w:rsidR="007C1286" w:rsidRPr="007C1286" w:rsidRDefault="007C1286" w:rsidP="007C1286">
      <w:pPr>
        <w:spacing w:line="360" w:lineRule="auto"/>
        <w:jc w:val="both"/>
        <w:rPr>
          <w:sz w:val="28"/>
          <w:szCs w:val="28"/>
          <w:lang w:eastAsia="ru-RU"/>
        </w:rPr>
      </w:pPr>
      <w:r w:rsidRPr="007C1286">
        <w:rPr>
          <w:sz w:val="28"/>
          <w:szCs w:val="28"/>
          <w:lang w:eastAsia="ru-RU"/>
        </w:rPr>
        <w:t xml:space="preserve">         УК и ТСЖ проинформированы в общедомовых группах – 2020 человек.</w:t>
      </w:r>
    </w:p>
    <w:p w:rsidR="00C816EE" w:rsidRPr="00C816EE" w:rsidRDefault="007C1286" w:rsidP="007C1286">
      <w:pPr>
        <w:tabs>
          <w:tab w:val="left" w:pos="3210"/>
        </w:tabs>
        <w:spacing w:line="360" w:lineRule="auto"/>
        <w:jc w:val="both"/>
        <w:rPr>
          <w:sz w:val="28"/>
          <w:szCs w:val="28"/>
          <w:lang w:eastAsia="ru-RU"/>
        </w:rPr>
      </w:pPr>
      <w:r w:rsidRPr="007C1286">
        <w:rPr>
          <w:sz w:val="28"/>
          <w:szCs w:val="28"/>
          <w:lang w:eastAsia="ru-RU"/>
        </w:rPr>
        <w:t xml:space="preserve">          </w:t>
      </w:r>
      <w:r w:rsidR="00C816EE" w:rsidRPr="00C816EE">
        <w:rPr>
          <w:sz w:val="28"/>
          <w:szCs w:val="28"/>
          <w:lang w:eastAsia="ru-RU"/>
        </w:rPr>
        <w:t>01.03.2021 отделом по делам ГО и ЧС управления по жилищно-коммунальному комплексу, транспорту и дорогам администрации города совместно с 84 ПСЧ 6 ПСО ФПС ГПС Главного управления МЧС России по ХМАО – Югре был проведен день открытых дверей в учебно-консультационном пункте для вышеуказанных добровольческих организаций с показом учебных фильмов по истории гражданской обороны, пожарной безопасности и безопасности на водных объектах.</w:t>
      </w:r>
    </w:p>
    <w:p w:rsidR="00C816EE" w:rsidRPr="00C816EE" w:rsidRDefault="00C816EE" w:rsidP="007C1286">
      <w:pPr>
        <w:tabs>
          <w:tab w:val="left" w:pos="3210"/>
        </w:tabs>
        <w:spacing w:line="360" w:lineRule="auto"/>
        <w:jc w:val="both"/>
        <w:rPr>
          <w:sz w:val="28"/>
          <w:szCs w:val="28"/>
          <w:lang w:eastAsia="ru-RU"/>
        </w:rPr>
      </w:pPr>
      <w:r w:rsidRPr="00C816EE">
        <w:rPr>
          <w:sz w:val="28"/>
          <w:szCs w:val="28"/>
          <w:lang w:eastAsia="ru-RU"/>
        </w:rPr>
        <w:t xml:space="preserve">             В рамках празднования Дня пожарной охраны   ежегодно в апрел</w:t>
      </w:r>
      <w:r w:rsidR="00112E32">
        <w:rPr>
          <w:sz w:val="28"/>
          <w:szCs w:val="28"/>
          <w:lang w:eastAsia="ru-RU"/>
        </w:rPr>
        <w:t>е месяце проводится конкурс аги</w:t>
      </w:r>
      <w:r w:rsidR="00112E32" w:rsidRPr="0072394B">
        <w:rPr>
          <w:sz w:val="28"/>
          <w:szCs w:val="28"/>
          <w:lang w:eastAsia="ru-RU"/>
        </w:rPr>
        <w:t>т</w:t>
      </w:r>
      <w:r w:rsidRPr="00C816EE">
        <w:rPr>
          <w:sz w:val="28"/>
          <w:szCs w:val="28"/>
          <w:lang w:eastAsia="ru-RU"/>
        </w:rPr>
        <w:t>бригад Пожарных дружин «Юный пожарный», в котором принимают участие обучающиеся общеобразовательных организаций.</w:t>
      </w:r>
    </w:p>
    <w:p w:rsidR="00C816EE" w:rsidRPr="00C816EE" w:rsidRDefault="00C816EE" w:rsidP="007C1286">
      <w:pPr>
        <w:spacing w:line="360" w:lineRule="auto"/>
        <w:ind w:firstLine="705"/>
        <w:jc w:val="both"/>
        <w:rPr>
          <w:sz w:val="28"/>
          <w:szCs w:val="28"/>
          <w:lang w:eastAsia="ru-RU"/>
        </w:rPr>
      </w:pPr>
      <w:r w:rsidRPr="00C816EE">
        <w:rPr>
          <w:sz w:val="28"/>
          <w:szCs w:val="28"/>
          <w:lang w:eastAsia="ru-RU"/>
        </w:rPr>
        <w:lastRenderedPageBreak/>
        <w:t xml:space="preserve">  В пяти образовательных организациях организованы добровольные дружины юных пожарных:</w:t>
      </w:r>
    </w:p>
    <w:p w:rsidR="00C816EE" w:rsidRPr="00C816EE" w:rsidRDefault="00C816EE" w:rsidP="007C1286">
      <w:pPr>
        <w:spacing w:line="360" w:lineRule="auto"/>
        <w:ind w:firstLine="705"/>
        <w:jc w:val="both"/>
        <w:rPr>
          <w:sz w:val="28"/>
          <w:szCs w:val="28"/>
          <w:lang w:eastAsia="ru-RU"/>
        </w:rPr>
      </w:pPr>
      <w:r w:rsidRPr="00C816EE">
        <w:rPr>
          <w:sz w:val="28"/>
          <w:szCs w:val="28"/>
          <w:lang w:eastAsia="ru-RU"/>
        </w:rPr>
        <w:t xml:space="preserve">  - МБОУ СОШ № 2 - «Добровольная пожарная охрана», количество участников – 15 человек;</w:t>
      </w:r>
    </w:p>
    <w:p w:rsidR="00C816EE" w:rsidRPr="00C816EE" w:rsidRDefault="00C816EE" w:rsidP="007C1286">
      <w:pPr>
        <w:spacing w:line="360" w:lineRule="auto"/>
        <w:ind w:firstLine="705"/>
        <w:jc w:val="both"/>
        <w:rPr>
          <w:sz w:val="28"/>
          <w:szCs w:val="28"/>
          <w:lang w:eastAsia="ru-RU"/>
        </w:rPr>
      </w:pPr>
      <w:r w:rsidRPr="00C816EE">
        <w:rPr>
          <w:sz w:val="28"/>
          <w:szCs w:val="28"/>
          <w:lang w:eastAsia="ru-RU"/>
        </w:rPr>
        <w:t xml:space="preserve">  - МБОУ СОШ № 5 - «Пламя», количество участников – 15 человек;</w:t>
      </w:r>
    </w:p>
    <w:p w:rsidR="00C816EE" w:rsidRPr="00C816EE" w:rsidRDefault="00C816EE" w:rsidP="007C1286">
      <w:pPr>
        <w:spacing w:line="360" w:lineRule="auto"/>
        <w:ind w:firstLine="705"/>
        <w:jc w:val="both"/>
        <w:rPr>
          <w:sz w:val="28"/>
          <w:szCs w:val="28"/>
          <w:lang w:eastAsia="ru-RU"/>
        </w:rPr>
      </w:pPr>
      <w:r w:rsidRPr="00C816EE">
        <w:rPr>
          <w:sz w:val="28"/>
          <w:szCs w:val="28"/>
          <w:lang w:eastAsia="ru-RU"/>
        </w:rPr>
        <w:t xml:space="preserve">  - МБОУ СОШ № 6 - «Спасатели», количество участников – 10 человек;</w:t>
      </w:r>
    </w:p>
    <w:p w:rsidR="00C816EE" w:rsidRPr="00C816EE" w:rsidRDefault="00C816EE" w:rsidP="007C1286">
      <w:pPr>
        <w:spacing w:line="360" w:lineRule="auto"/>
        <w:ind w:firstLine="705"/>
        <w:jc w:val="both"/>
        <w:rPr>
          <w:sz w:val="28"/>
          <w:szCs w:val="28"/>
          <w:lang w:eastAsia="ru-RU"/>
        </w:rPr>
      </w:pPr>
      <w:r w:rsidRPr="00C816EE">
        <w:rPr>
          <w:sz w:val="28"/>
          <w:szCs w:val="28"/>
          <w:lang w:eastAsia="ru-RU"/>
        </w:rPr>
        <w:t xml:space="preserve">  - МДОАУ </w:t>
      </w:r>
      <w:proofErr w:type="spellStart"/>
      <w:r w:rsidRPr="00C816EE">
        <w:rPr>
          <w:sz w:val="28"/>
          <w:szCs w:val="28"/>
          <w:lang w:eastAsia="ru-RU"/>
        </w:rPr>
        <w:t>црр</w:t>
      </w:r>
      <w:proofErr w:type="spellEnd"/>
      <w:r w:rsidRPr="00C816EE">
        <w:rPr>
          <w:sz w:val="28"/>
          <w:szCs w:val="28"/>
          <w:lang w:eastAsia="ru-RU"/>
        </w:rPr>
        <w:t>-д/с «Аленький цветочек» - ЮИД «Зеленый огонек», количество участников – 12 человек;</w:t>
      </w:r>
    </w:p>
    <w:p w:rsidR="00C816EE" w:rsidRPr="00C816EE" w:rsidRDefault="00C816EE" w:rsidP="007C1286">
      <w:pPr>
        <w:spacing w:line="360" w:lineRule="auto"/>
        <w:jc w:val="both"/>
        <w:rPr>
          <w:sz w:val="28"/>
          <w:szCs w:val="28"/>
          <w:lang w:eastAsia="ru-RU"/>
        </w:rPr>
      </w:pPr>
      <w:r w:rsidRPr="00C816EE">
        <w:rPr>
          <w:sz w:val="28"/>
          <w:szCs w:val="28"/>
          <w:lang w:eastAsia="ru-RU"/>
        </w:rPr>
        <w:tab/>
        <w:t xml:space="preserve">  - МДОАУ ЦРР – д/с «Фантазия» - Отряд юных пожарных, количество участников – 20 человек.</w:t>
      </w:r>
    </w:p>
    <w:p w:rsidR="00C816EE" w:rsidRDefault="00C816EE" w:rsidP="007C1286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C816EE">
        <w:rPr>
          <w:sz w:val="28"/>
          <w:szCs w:val="28"/>
          <w:lang w:eastAsia="ru-RU"/>
        </w:rPr>
        <w:t xml:space="preserve">1 марта 2021 года в семи общеобразовательных организациях города проведены открытые уроки в системе ОБЖ, посвященных «Всемирному дню гражданской обороны». Всего приняли участие 236 обучающихся. </w:t>
      </w:r>
    </w:p>
    <w:p w:rsidR="00B138F8" w:rsidRDefault="00B138F8" w:rsidP="00B138F8">
      <w:pPr>
        <w:tabs>
          <w:tab w:val="left" w:pos="540"/>
        </w:tabs>
        <w:spacing w:line="360" w:lineRule="auto"/>
        <w:jc w:val="both"/>
        <w:rPr>
          <w:sz w:val="28"/>
          <w:szCs w:val="28"/>
          <w:lang w:eastAsia="ru-RU"/>
        </w:rPr>
      </w:pPr>
    </w:p>
    <w:p w:rsidR="00C8000F" w:rsidRDefault="00F45DD1" w:rsidP="002A3AB5">
      <w:pPr>
        <w:spacing w:line="360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F45DD1" w:rsidRPr="00FE7E7C" w:rsidRDefault="00F45DD1" w:rsidP="00F45DD1">
      <w:pPr>
        <w:ind w:left="357"/>
        <w:jc w:val="center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 xml:space="preserve">Целевые показатели муниципальной программы муниципальной программы </w:t>
      </w:r>
    </w:p>
    <w:p w:rsidR="00F45DD1" w:rsidRPr="00FE7E7C" w:rsidRDefault="00F45DD1" w:rsidP="00F45DD1">
      <w:pPr>
        <w:ind w:left="357"/>
        <w:jc w:val="center"/>
        <w:rPr>
          <w:sz w:val="28"/>
          <w:szCs w:val="28"/>
          <w:lang w:eastAsia="ru-RU"/>
        </w:rPr>
      </w:pPr>
      <w:r w:rsidRPr="00FE7E7C">
        <w:rPr>
          <w:sz w:val="28"/>
          <w:szCs w:val="28"/>
          <w:lang w:eastAsia="ru-RU"/>
        </w:rPr>
        <w:t>"</w:t>
      </w:r>
      <w:r w:rsidR="00F37428">
        <w:rPr>
          <w:sz w:val="28"/>
          <w:szCs w:val="28"/>
          <w:lang w:eastAsia="ru-RU"/>
        </w:rPr>
        <w:t xml:space="preserve">Безопасность жизнедеятельности в городе </w:t>
      </w:r>
      <w:proofErr w:type="spellStart"/>
      <w:r w:rsidR="00F37428">
        <w:rPr>
          <w:sz w:val="28"/>
          <w:szCs w:val="28"/>
          <w:lang w:eastAsia="ru-RU"/>
        </w:rPr>
        <w:t>Пыть-Яхе</w:t>
      </w:r>
      <w:proofErr w:type="spellEnd"/>
      <w:r w:rsidRPr="00FE7E7C">
        <w:rPr>
          <w:sz w:val="28"/>
          <w:szCs w:val="28"/>
          <w:lang w:eastAsia="ru-RU"/>
        </w:rPr>
        <w:t>"</w:t>
      </w:r>
    </w:p>
    <w:p w:rsidR="00F45DD1" w:rsidRPr="006111CB" w:rsidRDefault="00F45DD1" w:rsidP="00F45DD1">
      <w:pPr>
        <w:ind w:left="360"/>
        <w:jc w:val="center"/>
        <w:rPr>
          <w:szCs w:val="28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012"/>
        <w:gridCol w:w="1048"/>
        <w:gridCol w:w="1080"/>
        <w:gridCol w:w="900"/>
        <w:gridCol w:w="1620"/>
        <w:gridCol w:w="2700"/>
      </w:tblGrid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C13480" w:rsidRDefault="00F45DD1" w:rsidP="00B572D1">
            <w:pPr>
              <w:jc w:val="both"/>
              <w:rPr>
                <w:sz w:val="20"/>
              </w:rPr>
            </w:pPr>
            <w:r w:rsidRPr="00C13480">
              <w:rPr>
                <w:sz w:val="20"/>
              </w:rPr>
              <w:t xml:space="preserve">№ </w:t>
            </w:r>
            <w:r w:rsidRPr="00C13480">
              <w:rPr>
                <w:sz w:val="20"/>
              </w:rPr>
              <w:br/>
              <w:t>п/п</w:t>
            </w:r>
          </w:p>
        </w:tc>
        <w:tc>
          <w:tcPr>
            <w:tcW w:w="2012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proofErr w:type="gramStart"/>
            <w:r w:rsidRPr="00C13480">
              <w:rPr>
                <w:sz w:val="20"/>
              </w:rPr>
              <w:t xml:space="preserve">Наименование  </w:t>
            </w:r>
            <w:r w:rsidRPr="00C13480">
              <w:rPr>
                <w:sz w:val="20"/>
              </w:rPr>
              <w:br/>
              <w:t>показателей</w:t>
            </w:r>
            <w:proofErr w:type="gramEnd"/>
            <w:r w:rsidRPr="00C13480">
              <w:rPr>
                <w:sz w:val="20"/>
              </w:rPr>
              <w:t xml:space="preserve">  результатов</w:t>
            </w:r>
          </w:p>
        </w:tc>
        <w:tc>
          <w:tcPr>
            <w:tcW w:w="1048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План</w:t>
            </w:r>
          </w:p>
          <w:p w:rsidR="00F45DD1" w:rsidRPr="00C13480" w:rsidRDefault="00F45DD1" w:rsidP="000C456D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20</w:t>
            </w:r>
            <w:r w:rsidR="0072394B">
              <w:rPr>
                <w:sz w:val="20"/>
              </w:rPr>
              <w:t>21</w:t>
            </w:r>
            <w:r w:rsidR="000C456D">
              <w:rPr>
                <w:sz w:val="20"/>
              </w:rPr>
              <w:t xml:space="preserve"> </w:t>
            </w:r>
            <w:r w:rsidRPr="00C13480">
              <w:rPr>
                <w:sz w:val="20"/>
              </w:rPr>
              <w:t>год</w:t>
            </w:r>
          </w:p>
        </w:tc>
        <w:tc>
          <w:tcPr>
            <w:tcW w:w="108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Факт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за отчетный период</w:t>
            </w:r>
          </w:p>
        </w:tc>
        <w:tc>
          <w:tcPr>
            <w:tcW w:w="9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% </w:t>
            </w:r>
          </w:p>
        </w:tc>
        <w:tc>
          <w:tcPr>
            <w:tcW w:w="162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 xml:space="preserve">Расчет показателя </w:t>
            </w:r>
          </w:p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с указанием источника информации</w:t>
            </w:r>
          </w:p>
        </w:tc>
        <w:tc>
          <w:tcPr>
            <w:tcW w:w="2700" w:type="dxa"/>
            <w:shd w:val="clear" w:color="auto" w:fill="auto"/>
          </w:tcPr>
          <w:p w:rsidR="00F45DD1" w:rsidRPr="00C13480" w:rsidRDefault="00F45DD1" w:rsidP="00B572D1">
            <w:pPr>
              <w:jc w:val="center"/>
              <w:rPr>
                <w:sz w:val="20"/>
              </w:rPr>
            </w:pPr>
            <w:r w:rsidRPr="00C13480">
              <w:rPr>
                <w:sz w:val="20"/>
              </w:rPr>
              <w:t>Причины не достижения показателя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 обученных специалистов, уполномоченных решать задачи в сфере ГО и ЧС, чел.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72394B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72394B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7C1286" w:rsidRDefault="007C1286" w:rsidP="000C456D">
            <w:pPr>
              <w:jc w:val="both"/>
              <w:rPr>
                <w:sz w:val="20"/>
              </w:rPr>
            </w:pPr>
            <w:r w:rsidRPr="007C1286">
              <w:rPr>
                <w:sz w:val="20"/>
              </w:rPr>
              <w:t>Заключение муниципального контракта планируется на IV квартал 2021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</w:t>
            </w:r>
            <w:r w:rsidRPr="00421402">
              <w:rPr>
                <w:sz w:val="20"/>
              </w:rPr>
              <w:br/>
              <w:t>изготовленных, приобретенных и распространенных     памяток, брошюр, плакатов, шт.</w:t>
            </w:r>
          </w:p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3500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.</w:t>
            </w:r>
          </w:p>
        </w:tc>
        <w:tc>
          <w:tcPr>
            <w:tcW w:w="2700" w:type="dxa"/>
            <w:shd w:val="clear" w:color="auto" w:fill="auto"/>
          </w:tcPr>
          <w:p w:rsidR="00F45DD1" w:rsidRPr="007C1286" w:rsidRDefault="007C1286" w:rsidP="00B572D1">
            <w:pPr>
              <w:jc w:val="both"/>
              <w:rPr>
                <w:sz w:val="20"/>
              </w:rPr>
            </w:pPr>
            <w:r w:rsidRPr="007C1286">
              <w:rPr>
                <w:sz w:val="20"/>
              </w:rPr>
              <w:t xml:space="preserve">30.03.2021 заключен муниципальный контракт на изготовление и поставку памяток в количестве 3500 </w:t>
            </w:r>
            <w:proofErr w:type="spellStart"/>
            <w:r w:rsidRPr="007C1286">
              <w:rPr>
                <w:sz w:val="20"/>
              </w:rPr>
              <w:t>шт</w:t>
            </w:r>
            <w:proofErr w:type="spellEnd"/>
            <w:r w:rsidRPr="007C1286">
              <w:rPr>
                <w:sz w:val="20"/>
              </w:rPr>
              <w:t xml:space="preserve"> на общую сумму 44100,00 руб. Памятки получены в полном объеме, надлежащего качества, в установленные сроки.</w:t>
            </w: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>3.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Увеличение количества размещенной в средствах массовой информации аудио, видео и печатной информации по обучению населения в сфере защиты населения и территории от угроз природного и техногенного характера, шт.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72394B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72394B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7C1286" w:rsidRPr="00633E13" w:rsidRDefault="007C1286" w:rsidP="007C1286">
            <w:pPr>
              <w:jc w:val="both"/>
              <w:rPr>
                <w:sz w:val="20"/>
              </w:rPr>
            </w:pPr>
            <w:r w:rsidRPr="00633E13">
              <w:rPr>
                <w:sz w:val="20"/>
              </w:rPr>
              <w:t>Заключение муниципального контракта планируется осуществить до 30.04.2021</w:t>
            </w:r>
          </w:p>
          <w:p w:rsidR="00F45DD1" w:rsidRPr="00421402" w:rsidRDefault="00F45DD1" w:rsidP="00621442">
            <w:pPr>
              <w:jc w:val="both"/>
              <w:rPr>
                <w:sz w:val="20"/>
              </w:rPr>
            </w:pP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F3742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наружных источников противопожарного водоснабжения находящихся в исправном состоянии, %.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633E13" w:rsidRPr="00633E13" w:rsidRDefault="00633E13" w:rsidP="00633E13">
            <w:pPr>
              <w:jc w:val="both"/>
              <w:rPr>
                <w:sz w:val="20"/>
              </w:rPr>
            </w:pPr>
            <w:r w:rsidRPr="00633E13">
              <w:rPr>
                <w:sz w:val="20"/>
              </w:rPr>
              <w:t>Документы по итогам выполнения работ по содержанию, обслуживанию и ремонту НИППВ за 1 квартал находятся на стадии подготовки.</w:t>
            </w:r>
          </w:p>
          <w:p w:rsidR="00F45DD1" w:rsidRPr="0055009A" w:rsidRDefault="00F45DD1" w:rsidP="00B572D1">
            <w:pPr>
              <w:jc w:val="both"/>
              <w:rPr>
                <w:sz w:val="20"/>
              </w:rPr>
            </w:pP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>Доля прочищенных</w:t>
            </w:r>
            <w:r>
              <w:rPr>
                <w:sz w:val="20"/>
              </w:rPr>
              <w:t xml:space="preserve"> и </w:t>
            </w:r>
            <w:proofErr w:type="gramStart"/>
            <w:r>
              <w:rPr>
                <w:sz w:val="20"/>
              </w:rPr>
              <w:t xml:space="preserve">обновленных минерализованных </w:t>
            </w:r>
            <w:r w:rsidRPr="00421402">
              <w:rPr>
                <w:sz w:val="20"/>
              </w:rPr>
              <w:t>полос</w:t>
            </w:r>
            <w:proofErr w:type="gramEnd"/>
            <w:r w:rsidRPr="00421402">
              <w:rPr>
                <w:sz w:val="20"/>
              </w:rPr>
              <w:t xml:space="preserve"> и противопожарных разрывов на 100 %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72394B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72394B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633E13" w:rsidRPr="00633E13" w:rsidRDefault="00633E13" w:rsidP="00633E13">
            <w:pPr>
              <w:jc w:val="both"/>
              <w:rPr>
                <w:sz w:val="20"/>
              </w:rPr>
            </w:pPr>
            <w:r w:rsidRPr="00633E13">
              <w:rPr>
                <w:sz w:val="20"/>
              </w:rPr>
              <w:t>по состоянию на 12.04.2021 прошла процедура определения поставщика путем проведения электронного аукциона на выполнение работ по содержанию минерализованных полос и противопожарных разрывов в количестве 3800 м2 на сумму 955300,00 руб. Протоколом подведения итогов электронного аукциона от 12.04.2021 №0187300019421000046-3 победителем определен ООО "</w:t>
            </w:r>
            <w:proofErr w:type="spellStart"/>
            <w:r w:rsidRPr="00633E13">
              <w:rPr>
                <w:sz w:val="20"/>
              </w:rPr>
              <w:t>НордСтройЛес</w:t>
            </w:r>
            <w:proofErr w:type="spellEnd"/>
            <w:r w:rsidRPr="00633E13">
              <w:rPr>
                <w:sz w:val="20"/>
              </w:rPr>
              <w:t xml:space="preserve">". По состоянию на 12.04.2021 г. проходит процедура заключения </w:t>
            </w:r>
            <w:proofErr w:type="gramStart"/>
            <w:r w:rsidRPr="00633E13">
              <w:rPr>
                <w:sz w:val="20"/>
              </w:rPr>
              <w:t>муниципального  контракта</w:t>
            </w:r>
            <w:proofErr w:type="gramEnd"/>
            <w:r w:rsidRPr="00633E13">
              <w:rPr>
                <w:sz w:val="20"/>
              </w:rPr>
              <w:t xml:space="preserve"> на сумму 690 755,39 руб.</w:t>
            </w:r>
            <w:r w:rsidRPr="00633E13">
              <w:rPr>
                <w:sz w:val="20"/>
              </w:rPr>
              <w:br/>
              <w:t xml:space="preserve">Срок исполнения работ: 1 этап: с момента подписания контракта до 30.06.2021 года. </w:t>
            </w:r>
            <w:r w:rsidRPr="00633E13">
              <w:rPr>
                <w:sz w:val="20"/>
              </w:rPr>
              <w:br/>
              <w:t>2 этап:  с 01.07.</w:t>
            </w:r>
            <w:r>
              <w:rPr>
                <w:sz w:val="20"/>
              </w:rPr>
              <w:t xml:space="preserve">2021 г. по 30.09.2021 года. </w:t>
            </w:r>
          </w:p>
          <w:p w:rsidR="00F45DD1" w:rsidRPr="00421402" w:rsidRDefault="00F45DD1" w:rsidP="00621442">
            <w:pPr>
              <w:jc w:val="both"/>
              <w:rPr>
                <w:sz w:val="20"/>
              </w:rPr>
            </w:pPr>
          </w:p>
        </w:tc>
      </w:tr>
      <w:tr w:rsidR="00F45DD1" w:rsidRPr="00B518BE" w:rsidTr="00B572D1">
        <w:tc>
          <w:tcPr>
            <w:tcW w:w="720" w:type="dxa"/>
            <w:shd w:val="clear" w:color="auto" w:fill="auto"/>
          </w:tcPr>
          <w:p w:rsidR="00F45DD1" w:rsidRPr="00421402" w:rsidRDefault="00F37428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37428" w:rsidP="00B572D1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Установка информационных знаков по безопасности на водных объектах,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1048" w:type="dxa"/>
            <w:shd w:val="clear" w:color="auto" w:fill="auto"/>
          </w:tcPr>
          <w:p w:rsidR="00F45DD1" w:rsidRPr="00421402" w:rsidRDefault="000C456D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72394B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72394B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633E13" w:rsidRPr="00633E13" w:rsidRDefault="00633E13" w:rsidP="00633E13">
            <w:pPr>
              <w:jc w:val="both"/>
              <w:rPr>
                <w:sz w:val="20"/>
              </w:rPr>
            </w:pPr>
            <w:r w:rsidRPr="00633E13">
              <w:rPr>
                <w:sz w:val="20"/>
              </w:rPr>
              <w:t>Заключение муниципального контракта планируется на II квартал 2021</w:t>
            </w:r>
          </w:p>
          <w:p w:rsidR="00F45DD1" w:rsidRPr="00421402" w:rsidRDefault="00F45DD1" w:rsidP="00621442">
            <w:pPr>
              <w:jc w:val="both"/>
              <w:rPr>
                <w:sz w:val="20"/>
              </w:rPr>
            </w:pPr>
          </w:p>
        </w:tc>
      </w:tr>
      <w:tr w:rsidR="00F45DD1" w:rsidRPr="002428AB" w:rsidTr="00B572D1">
        <w:tc>
          <w:tcPr>
            <w:tcW w:w="720" w:type="dxa"/>
            <w:shd w:val="clear" w:color="auto" w:fill="auto"/>
          </w:tcPr>
          <w:p w:rsidR="00F45DD1" w:rsidRPr="00421402" w:rsidRDefault="00BF3480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  <w:r w:rsidR="00F45DD1" w:rsidRPr="00421402">
              <w:rPr>
                <w:sz w:val="20"/>
              </w:rPr>
              <w:t>.</w:t>
            </w:r>
          </w:p>
        </w:tc>
        <w:tc>
          <w:tcPr>
            <w:tcW w:w="2012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  <w:r w:rsidRPr="00421402">
              <w:rPr>
                <w:sz w:val="20"/>
              </w:rPr>
              <w:t xml:space="preserve">Обеспеченность готовности к реагированию на угрозу или возникновение чрезвычайных ситуаций, эффективности взаимодействия </w:t>
            </w:r>
            <w:r w:rsidRPr="00421402">
              <w:rPr>
                <w:sz w:val="20"/>
              </w:rPr>
              <w:lastRenderedPageBreak/>
              <w:t>привлекаемых служб и средств для предупреждения и ликвидации чрезвычайных ситуаций на территории городского округа на 100 %.</w:t>
            </w:r>
          </w:p>
        </w:tc>
        <w:tc>
          <w:tcPr>
            <w:tcW w:w="1048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lastRenderedPageBreak/>
              <w:t>100</w:t>
            </w:r>
          </w:p>
        </w:tc>
        <w:tc>
          <w:tcPr>
            <w:tcW w:w="108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both"/>
              <w:rPr>
                <w:sz w:val="20"/>
              </w:rPr>
            </w:pPr>
          </w:p>
        </w:tc>
      </w:tr>
      <w:tr w:rsidR="00F45DD1" w:rsidRPr="00B518BE" w:rsidTr="00B572D1">
        <w:tc>
          <w:tcPr>
            <w:tcW w:w="2732" w:type="dxa"/>
            <w:gridSpan w:val="2"/>
            <w:shd w:val="clear" w:color="auto" w:fill="auto"/>
          </w:tcPr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Средний процент </w:t>
            </w:r>
          </w:p>
          <w:p w:rsidR="00F45DD1" w:rsidRPr="00421402" w:rsidRDefault="00F45DD1" w:rsidP="00B572D1">
            <w:pPr>
              <w:rPr>
                <w:sz w:val="20"/>
              </w:rPr>
            </w:pPr>
            <w:r w:rsidRPr="00421402">
              <w:rPr>
                <w:sz w:val="20"/>
              </w:rPr>
              <w:t xml:space="preserve">достижения показателей на </w:t>
            </w:r>
            <w:r w:rsidR="00B138F8">
              <w:rPr>
                <w:sz w:val="20"/>
              </w:rPr>
              <w:t>31</w:t>
            </w:r>
            <w:r w:rsidR="00633E13">
              <w:rPr>
                <w:sz w:val="20"/>
              </w:rPr>
              <w:t>.</w:t>
            </w:r>
            <w:r w:rsidR="00633E13" w:rsidRPr="00F43D69">
              <w:rPr>
                <w:sz w:val="20"/>
              </w:rPr>
              <w:t>03</w:t>
            </w:r>
            <w:r w:rsidR="000C456D">
              <w:rPr>
                <w:sz w:val="20"/>
              </w:rPr>
              <w:t>.202</w:t>
            </w:r>
            <w:r w:rsidR="00633E13" w:rsidRPr="00F43D69">
              <w:rPr>
                <w:sz w:val="20"/>
              </w:rPr>
              <w:t>1</w:t>
            </w:r>
            <w:r w:rsidRPr="00421402">
              <w:rPr>
                <w:sz w:val="20"/>
              </w:rPr>
              <w:t xml:space="preserve"> г.</w:t>
            </w:r>
          </w:p>
          <w:p w:rsidR="00F45DD1" w:rsidRPr="00421402" w:rsidRDefault="00F45DD1" w:rsidP="00B572D1">
            <w:pPr>
              <w:jc w:val="center"/>
              <w:rPr>
                <w:sz w:val="20"/>
              </w:rPr>
            </w:pPr>
          </w:p>
        </w:tc>
        <w:tc>
          <w:tcPr>
            <w:tcW w:w="3028" w:type="dxa"/>
            <w:gridSpan w:val="3"/>
            <w:shd w:val="clear" w:color="auto" w:fill="auto"/>
          </w:tcPr>
          <w:p w:rsidR="00F45DD1" w:rsidRPr="00421402" w:rsidRDefault="0072394B" w:rsidP="00B572D1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42,86</w:t>
            </w:r>
            <w:r w:rsidR="000C456D">
              <w:rPr>
                <w:sz w:val="20"/>
              </w:rPr>
              <w:t xml:space="preserve"> </w:t>
            </w:r>
            <w:r w:rsidR="00BF3480">
              <w:rPr>
                <w:sz w:val="20"/>
              </w:rPr>
              <w:t>%</w:t>
            </w:r>
          </w:p>
        </w:tc>
        <w:tc>
          <w:tcPr>
            <w:tcW w:w="162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bookmarkStart w:id="0" w:name="_GoBack"/>
            <w:bookmarkEnd w:id="0"/>
            <w:r w:rsidRPr="00421402">
              <w:rPr>
                <w:sz w:val="20"/>
              </w:rPr>
              <w:t>х</w:t>
            </w:r>
          </w:p>
        </w:tc>
        <w:tc>
          <w:tcPr>
            <w:tcW w:w="2700" w:type="dxa"/>
            <w:shd w:val="clear" w:color="auto" w:fill="auto"/>
          </w:tcPr>
          <w:p w:rsidR="00F45DD1" w:rsidRPr="00421402" w:rsidRDefault="00F45DD1" w:rsidP="00B572D1">
            <w:pPr>
              <w:jc w:val="center"/>
              <w:rPr>
                <w:sz w:val="20"/>
              </w:rPr>
            </w:pPr>
            <w:r w:rsidRPr="00421402">
              <w:rPr>
                <w:sz w:val="20"/>
              </w:rPr>
              <w:t>х</w:t>
            </w:r>
          </w:p>
        </w:tc>
      </w:tr>
    </w:tbl>
    <w:p w:rsidR="00F45DD1" w:rsidRDefault="00F45DD1" w:rsidP="00F45DD1">
      <w:pPr>
        <w:rPr>
          <w:rFonts w:cs="Arial"/>
        </w:rPr>
      </w:pPr>
    </w:p>
    <w:p w:rsidR="00F45DD1" w:rsidRDefault="00F45DD1" w:rsidP="00F45DD1">
      <w:pPr>
        <w:tabs>
          <w:tab w:val="num" w:pos="720"/>
        </w:tabs>
        <w:spacing w:line="360" w:lineRule="auto"/>
        <w:jc w:val="both"/>
        <w:rPr>
          <w:sz w:val="28"/>
          <w:szCs w:val="28"/>
          <w:lang w:eastAsia="ru-RU"/>
        </w:rPr>
      </w:pPr>
    </w:p>
    <w:p w:rsidR="00F45DD1" w:rsidRDefault="00F45DD1" w:rsidP="00F45DD1">
      <w:pPr>
        <w:spacing w:line="360" w:lineRule="auto"/>
        <w:jc w:val="both"/>
        <w:rPr>
          <w:rFonts w:cs="Arial"/>
          <w:bCs/>
        </w:rPr>
      </w:pPr>
      <w:r>
        <w:rPr>
          <w:sz w:val="28"/>
          <w:szCs w:val="28"/>
          <w:lang w:eastAsia="ru-RU"/>
        </w:rPr>
        <w:t xml:space="preserve">Руководитель   </w:t>
      </w:r>
      <w:proofErr w:type="gramStart"/>
      <w:r>
        <w:rPr>
          <w:sz w:val="28"/>
          <w:szCs w:val="28"/>
          <w:lang w:eastAsia="ru-RU"/>
        </w:rPr>
        <w:t xml:space="preserve">программы: </w:t>
      </w:r>
      <w:r w:rsidR="00AE7560">
        <w:rPr>
          <w:sz w:val="28"/>
          <w:szCs w:val="28"/>
          <w:lang w:eastAsia="ru-RU"/>
        </w:rPr>
        <w:t xml:space="preserve"> </w:t>
      </w:r>
      <w:r w:rsidR="008D26B0">
        <w:rPr>
          <w:sz w:val="28"/>
          <w:szCs w:val="28"/>
          <w:lang w:eastAsia="ru-RU"/>
        </w:rPr>
        <w:t xml:space="preserve"> </w:t>
      </w:r>
      <w:proofErr w:type="gramEnd"/>
      <w:r w:rsidR="008D26B0">
        <w:rPr>
          <w:sz w:val="28"/>
          <w:szCs w:val="28"/>
          <w:lang w:eastAsia="ru-RU"/>
        </w:rPr>
        <w:t xml:space="preserve">  </w:t>
      </w:r>
      <w:r w:rsidR="00B17E5E">
        <w:rPr>
          <w:sz w:val="28"/>
          <w:szCs w:val="28"/>
          <w:lang w:eastAsia="ru-RU"/>
        </w:rPr>
        <w:t xml:space="preserve"> </w:t>
      </w:r>
      <w:r w:rsidR="00633E13">
        <w:rPr>
          <w:sz w:val="28"/>
          <w:szCs w:val="28"/>
          <w:u w:val="single"/>
          <w:lang w:eastAsia="ru-RU"/>
        </w:rPr>
        <w:t>Сериков С.</w:t>
      </w:r>
      <w:r w:rsidR="00633E13" w:rsidRPr="00633E13">
        <w:rPr>
          <w:sz w:val="28"/>
          <w:szCs w:val="28"/>
          <w:u w:val="single"/>
          <w:lang w:eastAsia="ru-RU"/>
        </w:rPr>
        <w:t>Е.</w:t>
      </w:r>
      <w:r w:rsidR="008D26B0">
        <w:rPr>
          <w:rFonts w:cs="Arial"/>
          <w:bCs/>
        </w:rPr>
        <w:t xml:space="preserve">             </w:t>
      </w:r>
      <w:r>
        <w:rPr>
          <w:rFonts w:cs="Arial"/>
          <w:bCs/>
        </w:rPr>
        <w:t>________________</w:t>
      </w:r>
    </w:p>
    <w:p w:rsidR="00F45DD1" w:rsidRDefault="00F45DD1" w:rsidP="00F45DD1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                                   </w:t>
      </w:r>
      <w:r w:rsidR="00B17E5E">
        <w:rPr>
          <w:rFonts w:cs="Arial"/>
          <w:sz w:val="22"/>
          <w:szCs w:val="22"/>
        </w:rPr>
        <w:t xml:space="preserve">  </w:t>
      </w:r>
      <w:r w:rsidR="008D26B0">
        <w:rPr>
          <w:rFonts w:cs="Arial"/>
          <w:sz w:val="22"/>
          <w:szCs w:val="22"/>
        </w:rPr>
        <w:t xml:space="preserve">  </w:t>
      </w:r>
      <w:r>
        <w:rPr>
          <w:rFonts w:cs="Arial"/>
          <w:sz w:val="22"/>
          <w:szCs w:val="22"/>
        </w:rPr>
        <w:t xml:space="preserve"> (Ф.И.О.)            </w:t>
      </w:r>
      <w:r w:rsidR="008D26B0">
        <w:rPr>
          <w:rFonts w:cs="Arial"/>
          <w:sz w:val="22"/>
          <w:szCs w:val="22"/>
        </w:rPr>
        <w:t xml:space="preserve">                    </w:t>
      </w:r>
      <w:r>
        <w:rPr>
          <w:rFonts w:cs="Arial"/>
          <w:sz w:val="22"/>
          <w:szCs w:val="22"/>
        </w:rPr>
        <w:t>(подпись)</w:t>
      </w:r>
      <w:r>
        <w:rPr>
          <w:rFonts w:cs="Arial"/>
          <w:sz w:val="22"/>
          <w:szCs w:val="22"/>
        </w:rPr>
        <w:tab/>
      </w:r>
    </w:p>
    <w:p w:rsidR="005650BF" w:rsidRPr="00621442" w:rsidRDefault="00F45DD1">
      <w:pPr>
        <w:rPr>
          <w:rFonts w:cs="Arial"/>
          <w:bCs/>
          <w:kern w:val="28"/>
          <w:sz w:val="32"/>
          <w:szCs w:val="32"/>
        </w:rPr>
      </w:pPr>
      <w:r>
        <w:rPr>
          <w:rFonts w:cs="Arial"/>
        </w:rPr>
        <w:br w:type="page"/>
      </w:r>
    </w:p>
    <w:sectPr w:rsidR="005650BF" w:rsidRPr="00621442" w:rsidSect="0084022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24"/>
    <w:rsid w:val="000919DA"/>
    <w:rsid w:val="000C456D"/>
    <w:rsid w:val="00112E32"/>
    <w:rsid w:val="001379E0"/>
    <w:rsid w:val="00182CEE"/>
    <w:rsid w:val="00216AE5"/>
    <w:rsid w:val="002A3AB5"/>
    <w:rsid w:val="002A5CBA"/>
    <w:rsid w:val="00371DCB"/>
    <w:rsid w:val="00392D19"/>
    <w:rsid w:val="00425095"/>
    <w:rsid w:val="004871F7"/>
    <w:rsid w:val="005650BF"/>
    <w:rsid w:val="005C3F24"/>
    <w:rsid w:val="005F4EDF"/>
    <w:rsid w:val="00621442"/>
    <w:rsid w:val="00633E13"/>
    <w:rsid w:val="0064253D"/>
    <w:rsid w:val="00705A9A"/>
    <w:rsid w:val="0072394B"/>
    <w:rsid w:val="007868CB"/>
    <w:rsid w:val="007C1286"/>
    <w:rsid w:val="007D6BF1"/>
    <w:rsid w:val="00840229"/>
    <w:rsid w:val="008B091F"/>
    <w:rsid w:val="008C21D6"/>
    <w:rsid w:val="008D26B0"/>
    <w:rsid w:val="009542BA"/>
    <w:rsid w:val="009C53B5"/>
    <w:rsid w:val="00A36CB8"/>
    <w:rsid w:val="00AB78A3"/>
    <w:rsid w:val="00AE7560"/>
    <w:rsid w:val="00B138F8"/>
    <w:rsid w:val="00B17E5E"/>
    <w:rsid w:val="00BF3480"/>
    <w:rsid w:val="00C8000F"/>
    <w:rsid w:val="00C816EE"/>
    <w:rsid w:val="00CD6604"/>
    <w:rsid w:val="00D1202B"/>
    <w:rsid w:val="00D91D38"/>
    <w:rsid w:val="00EC5FAC"/>
    <w:rsid w:val="00ED5083"/>
    <w:rsid w:val="00EF3C81"/>
    <w:rsid w:val="00F02DA4"/>
    <w:rsid w:val="00F35243"/>
    <w:rsid w:val="00F37428"/>
    <w:rsid w:val="00F43D69"/>
    <w:rsid w:val="00F45DD1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04414-3A91-4F03-AB92-68510DE39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D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7E7C"/>
    <w:rPr>
      <w:rFonts w:eastAsia="Times New Roman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E7E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19D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19D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1333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Анастасия Ларичкина</cp:lastModifiedBy>
  <cp:revision>5</cp:revision>
  <cp:lastPrinted>2020-05-20T04:43:00Z</cp:lastPrinted>
  <dcterms:created xsi:type="dcterms:W3CDTF">2021-04-13T08:01:00Z</dcterms:created>
  <dcterms:modified xsi:type="dcterms:W3CDTF">2021-04-21T06:09:00Z</dcterms:modified>
</cp:coreProperties>
</file>